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DAC24" w14:textId="77777777" w:rsidR="0044069B" w:rsidRPr="0044069B" w:rsidRDefault="0044069B">
      <w:pPr>
        <w:rPr>
          <w:rFonts w:ascii="Times New Roman" w:hAnsi="Times New Roman" w:cs="Times New Roman"/>
          <w:b/>
          <w:bCs/>
          <w:sz w:val="28"/>
          <w:szCs w:val="28"/>
        </w:rPr>
      </w:pPr>
      <w:r w:rsidRPr="0044069B">
        <w:rPr>
          <w:rFonts w:ascii="Times New Roman" w:hAnsi="Times New Roman" w:cs="Times New Roman"/>
          <w:b/>
          <w:bCs/>
          <w:sz w:val="28"/>
          <w:szCs w:val="28"/>
        </w:rPr>
        <w:t xml:space="preserve">Компенсация стоимости </w:t>
      </w:r>
    </w:p>
    <w:p w14:paraId="4460483D" w14:textId="77777777" w:rsidR="0044069B" w:rsidRPr="0044069B" w:rsidRDefault="0044069B">
      <w:pPr>
        <w:rPr>
          <w:rFonts w:ascii="Times New Roman" w:hAnsi="Times New Roman" w:cs="Times New Roman"/>
          <w:sz w:val="28"/>
          <w:szCs w:val="28"/>
        </w:rPr>
      </w:pPr>
      <w:r w:rsidRPr="0044069B">
        <w:rPr>
          <w:rFonts w:ascii="Times New Roman" w:hAnsi="Times New Roman" w:cs="Times New Roman"/>
          <w:sz w:val="28"/>
          <w:szCs w:val="28"/>
        </w:rPr>
        <w:t xml:space="preserve">- без оплаты - для детей следующих категорий: </w:t>
      </w:r>
    </w:p>
    <w:p w14:paraId="2F8AA1B0" w14:textId="77777777" w:rsidR="0044069B" w:rsidRPr="0044069B" w:rsidRDefault="0044069B">
      <w:pPr>
        <w:rPr>
          <w:rFonts w:ascii="Times New Roman" w:hAnsi="Times New Roman" w:cs="Times New Roman"/>
          <w:sz w:val="28"/>
          <w:szCs w:val="28"/>
        </w:rPr>
      </w:pPr>
      <w:r w:rsidRPr="0044069B">
        <w:rPr>
          <w:rFonts w:ascii="Times New Roman" w:hAnsi="Times New Roman" w:cs="Times New Roman"/>
          <w:sz w:val="28"/>
          <w:szCs w:val="28"/>
        </w:rPr>
        <w:t xml:space="preserve">детей, оставшихся без попечения родителей, детей, вернувшихся из воспитательных колоний и специальных учреждений закрытого типа, детей из многодетных семей, детей безработных родителей, детей, получающих пенсию по случаю потери кормильца, детей работников организаций всех форм собственности, совокупный доход семьи которых ниже прожиточного минимума, установленного в Свердловской области; </w:t>
      </w:r>
    </w:p>
    <w:p w14:paraId="021DD44B" w14:textId="77777777" w:rsidR="0044069B" w:rsidRPr="0044069B" w:rsidRDefault="0044069B">
      <w:pPr>
        <w:rPr>
          <w:rFonts w:ascii="Times New Roman" w:hAnsi="Times New Roman" w:cs="Times New Roman"/>
          <w:sz w:val="28"/>
          <w:szCs w:val="28"/>
        </w:rPr>
      </w:pPr>
      <w:r w:rsidRPr="0044069B">
        <w:rPr>
          <w:rFonts w:ascii="Times New Roman" w:hAnsi="Times New Roman" w:cs="Times New Roman"/>
          <w:sz w:val="28"/>
          <w:szCs w:val="28"/>
        </w:rPr>
        <w:t xml:space="preserve">- на условиях частичной оплаты (10 процентов </w:t>
      </w:r>
      <w:r w:rsidRPr="0044069B">
        <w:rPr>
          <w:rFonts w:ascii="Times New Roman" w:hAnsi="Times New Roman" w:cs="Times New Roman"/>
          <w:sz w:val="28"/>
          <w:szCs w:val="28"/>
        </w:rPr>
        <w:t>552</w:t>
      </w:r>
      <w:r w:rsidRPr="0044069B">
        <w:rPr>
          <w:rFonts w:ascii="Times New Roman" w:hAnsi="Times New Roman" w:cs="Times New Roman"/>
          <w:sz w:val="28"/>
          <w:szCs w:val="28"/>
        </w:rPr>
        <w:t>,00 р. средней стоимости путевки) - для детей, родители, которых работают в государственных и муниципальных учреждениях.</w:t>
      </w:r>
    </w:p>
    <w:p w14:paraId="748162C4" w14:textId="29C4E793" w:rsidR="009C0DCD" w:rsidRPr="0044069B" w:rsidRDefault="0044069B">
      <w:pPr>
        <w:rPr>
          <w:rFonts w:ascii="Times New Roman" w:hAnsi="Times New Roman" w:cs="Times New Roman"/>
          <w:sz w:val="28"/>
          <w:szCs w:val="28"/>
        </w:rPr>
      </w:pPr>
      <w:r w:rsidRPr="0044069B">
        <w:rPr>
          <w:rFonts w:ascii="Times New Roman" w:hAnsi="Times New Roman" w:cs="Times New Roman"/>
          <w:sz w:val="28"/>
          <w:szCs w:val="28"/>
        </w:rPr>
        <w:t xml:space="preserve"> - на условиях частичной оплаты (20 процентов </w:t>
      </w:r>
      <w:r w:rsidRPr="0044069B">
        <w:rPr>
          <w:rFonts w:ascii="Times New Roman" w:hAnsi="Times New Roman" w:cs="Times New Roman"/>
          <w:sz w:val="28"/>
          <w:szCs w:val="28"/>
        </w:rPr>
        <w:t>1104</w:t>
      </w:r>
      <w:r w:rsidRPr="0044069B">
        <w:rPr>
          <w:rFonts w:ascii="Times New Roman" w:hAnsi="Times New Roman" w:cs="Times New Roman"/>
          <w:sz w:val="28"/>
          <w:szCs w:val="28"/>
        </w:rPr>
        <w:t xml:space="preserve">,00 р. средней стоимости путевки) </w:t>
      </w:r>
      <w:r w:rsidRPr="0044069B">
        <w:rPr>
          <w:rFonts w:ascii="Times New Roman" w:hAnsi="Times New Roman" w:cs="Times New Roman"/>
          <w:sz w:val="28"/>
          <w:szCs w:val="28"/>
        </w:rPr>
        <w:t>–</w:t>
      </w:r>
      <w:r w:rsidRPr="0044069B">
        <w:rPr>
          <w:rFonts w:ascii="Times New Roman" w:hAnsi="Times New Roman" w:cs="Times New Roman"/>
          <w:sz w:val="28"/>
          <w:szCs w:val="28"/>
        </w:rPr>
        <w:t xml:space="preserve"> </w:t>
      </w:r>
      <w:r w:rsidRPr="0044069B">
        <w:rPr>
          <w:rFonts w:ascii="Times New Roman" w:hAnsi="Times New Roman" w:cs="Times New Roman"/>
          <w:sz w:val="28"/>
          <w:szCs w:val="28"/>
        </w:rPr>
        <w:t xml:space="preserve">для детей, </w:t>
      </w:r>
      <w:r w:rsidRPr="0044069B">
        <w:rPr>
          <w:rFonts w:ascii="Times New Roman" w:hAnsi="Times New Roman" w:cs="Times New Roman"/>
          <w:sz w:val="28"/>
          <w:szCs w:val="28"/>
        </w:rPr>
        <w:t>не указанных в первом и во втором абзаце настоящего пункта.</w:t>
      </w:r>
    </w:p>
    <w:sectPr w:rsidR="009C0DCD" w:rsidRPr="004406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17"/>
    <w:rsid w:val="0044069B"/>
    <w:rsid w:val="008F2AE8"/>
    <w:rsid w:val="009C0DCD"/>
    <w:rsid w:val="00B65E17"/>
    <w:rsid w:val="00E84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CB2A"/>
  <w15:chartTrackingRefBased/>
  <w15:docId w15:val="{35B2F3E2-5A2D-4565-BBE3-D4165C3B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teach306b Банных А.С.</dc:creator>
  <cp:keywords/>
  <dc:description/>
  <cp:lastModifiedBy>teach306b Банных А.С.</cp:lastModifiedBy>
  <cp:revision>2</cp:revision>
  <dcterms:created xsi:type="dcterms:W3CDTF">2026-07-28T10:33:00Z</dcterms:created>
  <dcterms:modified xsi:type="dcterms:W3CDTF">2026-07-28T10:34:00Z</dcterms:modified>
</cp:coreProperties>
</file>